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rPr>
          <w:sz w:val="20"/>
          <w:szCs w:val="20"/>
        </w:rPr>
      </w:pPr>
    </w:p>
    <w:tbl>
      <w:tblPr>
        <w:tblW w:w="951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77"/>
        <w:gridCol w:w="2378"/>
        <w:gridCol w:w="2579"/>
        <w:gridCol w:w="2177"/>
      </w:tblGrid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9511"/>
            <w:gridSpan w:val="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Weekly Progress  Report</w:t>
            </w:r>
          </w:p>
        </w:tc>
      </w:tr>
      <w:tr>
        <w:tblPrEx>
          <w:shd w:val="clear" w:color="auto" w:fill="ced7e7"/>
        </w:tblPrEx>
        <w:trPr>
          <w:trHeight w:val="527" w:hRule="atLeast"/>
        </w:trPr>
        <w:tc>
          <w:tcPr>
            <w:tcW w:type="dxa" w:w="2377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Team Name: </w:t>
            </w: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2377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Team Portfolio Executive </w:t>
            </w:r>
          </w:p>
        </w:tc>
        <w:tc>
          <w:tcPr>
            <w:tcW w:type="dxa" w:w="2579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Document Owner:</w:t>
            </w:r>
          </w:p>
        </w:tc>
        <w:tc>
          <w:tcPr>
            <w:tcW w:type="dxa" w:w="2176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Week Ending Date: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377"/>
            <w:tcBorders>
              <w:top w:val="nil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IT Tech</w:t>
            </w:r>
          </w:p>
        </w:tc>
        <w:tc>
          <w:tcPr>
            <w:tcW w:type="dxa" w:w="2377"/>
            <w:tcBorders>
              <w:top w:val="nil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George E. Crayton</w:t>
            </w:r>
          </w:p>
        </w:tc>
        <w:tc>
          <w:tcPr>
            <w:tcW w:type="dxa" w:w="2579"/>
            <w:tcBorders>
              <w:top w:val="nil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Valecia Wahyon-Diggs</w:t>
            </w:r>
          </w:p>
        </w:tc>
        <w:tc>
          <w:tcPr>
            <w:tcW w:type="dxa" w:w="2176"/>
            <w:tcBorders>
              <w:top w:val="nil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11/10/2023</w:t>
            </w:r>
          </w:p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4755"/>
            <w:gridSpan w:val="2"/>
            <w:vMerge w:val="restart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 3"/>
              <w:tabs>
                <w:tab w:val="left" w:pos="882"/>
              </w:tabs>
              <w:rPr>
                <w:i w:val="1"/>
                <w:iCs w:val="1"/>
                <w:sz w:val="18"/>
                <w:szCs w:val="18"/>
                <w:shd w:val="nil" w:color="auto" w:fill="auto"/>
              </w:rPr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Status Meeting for: (Date)</w:t>
            </w:r>
          </w:p>
          <w:p>
            <w:pPr>
              <w:pStyle w:val="Body Text 3"/>
              <w:tabs>
                <w:tab w:val="left" w:pos="882"/>
              </w:tabs>
              <w:rPr>
                <w:b w:val="1"/>
                <w:bCs w:val="1"/>
                <w:outline w:val="0"/>
                <w:color w:val="17365d"/>
                <w:sz w:val="20"/>
                <w:szCs w:val="20"/>
                <w:u w:color="17365d"/>
                <w:shd w:val="nil" w:color="auto" w:fill="auto"/>
                <w:lang w:val="en-US"/>
                <w14:textFill>
                  <w14:solidFill>
                    <w14:srgbClr w14:val="17365D"/>
                  </w14:solidFill>
                </w14:textFill>
              </w:rPr>
            </w:pPr>
          </w:p>
          <w:p>
            <w:pPr>
              <w:pStyle w:val="Body Text 3"/>
              <w:tabs>
                <w:tab w:val="left" w:pos="882"/>
              </w:tabs>
              <w:bidi w:val="0"/>
              <w:ind w:left="0" w:right="0" w:firstLine="0"/>
              <w:jc w:val="left"/>
              <w:rPr>
                <w:b w:val="1"/>
                <w:bCs w:val="1"/>
                <w:outline w:val="0"/>
                <w:color w:val="17365d"/>
                <w:sz w:val="20"/>
                <w:szCs w:val="20"/>
                <w:u w:color="17365d"/>
                <w:shd w:val="nil" w:color="auto" w:fill="auto"/>
                <w:rtl w:val="0"/>
                <w14:textFill>
                  <w14:solidFill>
                    <w14:srgbClr w14:val="17365D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17365d"/>
                <w:sz w:val="20"/>
                <w:szCs w:val="20"/>
                <w:u w:color="17365d"/>
                <w:shd w:val="nil" w:color="auto" w:fill="auto"/>
                <w:rtl w:val="0"/>
                <w:lang w:val="en-US"/>
                <w14:textFill>
                  <w14:solidFill>
                    <w14:srgbClr w14:val="17365D"/>
                  </w14:solidFill>
                </w14:textFill>
              </w:rPr>
              <w:t xml:space="preserve">Attendees: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Joseph Crayton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George Crayton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Yves MBondji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Valecia Diggs</w:t>
            </w:r>
          </w:p>
        </w:tc>
        <w:tc>
          <w:tcPr>
            <w:tcW w:type="dxa" w:w="4755"/>
            <w:gridSpan w:val="2"/>
            <w:tcBorders>
              <w:top w:val="single" w:color="000000" w:sz="4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55" w:hRule="atLeast"/>
        </w:trPr>
        <w:tc>
          <w:tcPr>
            <w:tcW w:type="dxa" w:w="4755"/>
            <w:gridSpan w:val="2"/>
            <w:vMerge w:val="continue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4755"/>
            <w:gridSpan w:val="2"/>
            <w:tcBorders>
              <w:top w:val="nil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Document: </w:t>
            </w: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N/A</w:t>
            </w:r>
            <w:r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663" w:hRule="atLeast"/>
        </w:trPr>
        <w:tc>
          <w:tcPr>
            <w:tcW w:type="dxa" w:w="4755"/>
            <w:gridSpan w:val="2"/>
            <w:vMerge w:val="continue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4755"/>
            <w:gridSpan w:val="2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i w:val="1"/>
                <w:iCs w:val="1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Reporting compliance:</w:t>
            </w:r>
          </w:p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Every Friday by</w:t>
            </w:r>
            <w:r>
              <w:rPr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 CoB</w:t>
            </w:r>
          </w:p>
        </w:tc>
      </w:tr>
      <w:tr>
        <w:tblPrEx>
          <w:shd w:val="clear" w:color="auto" w:fill="ced7e7"/>
        </w:tblPrEx>
        <w:trPr>
          <w:trHeight w:val="3105" w:hRule="atLeast"/>
        </w:trPr>
        <w:tc>
          <w:tcPr>
            <w:tcW w:type="dxa" w:w="9511"/>
            <w:gridSpan w:val="4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 3"/>
              <w:rPr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Text 3"/>
              <w:bidi w:val="0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Overall Progress Status: </w:t>
            </w: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Definitions:</w:t>
            </w: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clear" w:color="auto" w:fill="0000ff"/>
                <w:rtl w:val="0"/>
                <w:lang w:val="en-US"/>
              </w:rPr>
              <w:t>_   ____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Blue items are tracking as [in-progress]. Status is currently underway and progressing normally</w:t>
            </w: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clear" w:color="auto" w:fill="ff0000"/>
                <w:rtl w:val="0"/>
                <w:lang w:val="en-US"/>
              </w:rPr>
              <w:t xml:space="preserve">            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Red item has is tracking as [no alternative], high-risk/impact to the project</w:t>
            </w:r>
          </w:p>
          <w:p>
            <w:pPr>
              <w:pStyle w:val="Body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  <w:lang w:val="en-US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clear" w:color="auto" w:fill="ffff00"/>
                <w:rtl w:val="0"/>
                <w:lang w:val="en-US"/>
              </w:rPr>
              <w:t xml:space="preserve">             </w:t>
            </w: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Yellow item is tracking as [pending] next-steps action or a start date. It presents a risk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r>
          </w:p>
        </w:tc>
      </w:tr>
    </w:tbl>
    <w:p>
      <w:pPr>
        <w:pStyle w:val="Heading"/>
        <w:widowControl w:val="0"/>
        <w:ind w:left="108" w:hanging="108"/>
        <w:rPr>
          <w:sz w:val="20"/>
          <w:szCs w:val="20"/>
        </w:rPr>
      </w:pPr>
    </w:p>
    <w:p>
      <w:pPr>
        <w:pStyle w:val="Heading 3"/>
        <w:ind w:firstLine="720"/>
        <w:rPr>
          <w:sz w:val="20"/>
          <w:szCs w:val="20"/>
        </w:rPr>
      </w:pPr>
    </w:p>
    <w:p>
      <w:pPr>
        <w:pStyle w:val="Heading 3"/>
        <w:rPr>
          <w:sz w:val="20"/>
          <w:szCs w:val="20"/>
        </w:rPr>
      </w:pPr>
      <w:r>
        <w:rPr>
          <w:rFonts w:cs="Arial Unicode MS" w:eastAsia="Arial Unicode MS"/>
          <w:rtl w:val="0"/>
          <w:lang w:val="en-US"/>
        </w:rPr>
        <w:t xml:space="preserve">         </w:t>
      </w:r>
      <w:r>
        <w:rPr>
          <w:rFonts w:cs="Arial Unicode MS" w:eastAsia="Arial Unicode MS"/>
          <w:sz w:val="20"/>
          <w:szCs w:val="20"/>
          <w:rtl w:val="0"/>
          <w:lang w:val="en-US"/>
        </w:rPr>
        <w:t xml:space="preserve"> </w:t>
      </w:r>
    </w:p>
    <w:p>
      <w:pPr>
        <w:pStyle w:val="Heading 3"/>
        <w:rPr>
          <w:sz w:val="20"/>
          <w:szCs w:val="20"/>
        </w:rPr>
      </w:pPr>
    </w:p>
    <w:p>
      <w:pPr>
        <w:pStyle w:val="Heading 3"/>
      </w:pPr>
      <w:r>
        <w:rPr>
          <w:rFonts w:cs="Arial Unicode MS" w:eastAsia="Arial Unicode MS"/>
          <w:sz w:val="20"/>
          <w:szCs w:val="20"/>
          <w:rtl w:val="0"/>
          <w:lang w:val="en-US"/>
        </w:rPr>
        <w:t xml:space="preserve">            Task                                            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953452</wp:posOffset>
                </wp:positionH>
                <wp:positionV relativeFrom="page">
                  <wp:posOffset>6741001</wp:posOffset>
                </wp:positionV>
                <wp:extent cx="6039485" cy="255905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85" cy="25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511" w:type="dxa"/>
                              <w:tblInd w:w="7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ed7e7"/>
                              <w:tblLayout w:type="fixed"/>
                            </w:tblPr>
                            <w:tblGrid>
                              <w:gridCol w:w="9511"/>
                            </w:tblGrid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243" w:hRule="atLeast"/>
                              </w:trPr>
                              <w:tc>
                                <w:tcPr>
                                  <w:tcW w:type="dxa" w:w="951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000000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 w:val="1"/>
                                      <w:bCs w:val="1"/>
                                      <w:outline w:val="0"/>
                                      <w:color w:val="ffffff"/>
                                      <w:sz w:val="20"/>
                                      <w:szCs w:val="20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Overall Activity Summary for This Week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75.1pt;margin-top:530.8pt;width:475.5pt;height:20.1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511" w:type="dxa"/>
                        <w:tblInd w:w="7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ed7e7"/>
                        <w:tblLayout w:type="fixed"/>
                      </w:tblPr>
                      <w:tblGrid>
                        <w:gridCol w:w="9511"/>
                      </w:tblGrid>
                      <w:tr>
                        <w:tblPrEx>
                          <w:shd w:val="clear" w:color="auto" w:fill="ced7e7"/>
                        </w:tblPrEx>
                        <w:trPr>
                          <w:trHeight w:val="243" w:hRule="atLeast"/>
                        </w:trPr>
                        <w:tc>
                          <w:tcPr>
                            <w:tcW w:type="dxa" w:w="951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000000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ffffff"/>
                                <w:sz w:val="20"/>
                                <w:szCs w:val="20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Overall Activity Summary for This Week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cs="Arial Unicode MS" w:eastAsia="Arial Unicode MS"/>
          <w:sz w:val="20"/>
          <w:szCs w:val="20"/>
          <w:rtl w:val="0"/>
          <w:lang w:val="en-US"/>
        </w:rPr>
        <w:t xml:space="preserve">         Status               % Completed                            Notes</w:t>
      </w:r>
    </w:p>
    <w:tbl>
      <w:tblPr>
        <w:tblW w:w="963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43"/>
        <w:gridCol w:w="1573"/>
        <w:gridCol w:w="1662"/>
        <w:gridCol w:w="3056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3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 xml:space="preserve">Budget submission for Antivirus </w:t>
            </w:r>
          </w:p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3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Budget submission for JetBain Resharper c</w:t>
            </w:r>
          </w:p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3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QA UAT testing completed for the week</w:t>
            </w:r>
          </w:p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3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Google Play Store account preparation for public access</w:t>
            </w:r>
          </w:p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3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Azure DevOps account setup</w:t>
            </w:r>
          </w:p>
        </w:tc>
        <w:tc>
          <w:tcPr>
            <w:tcW w:type="dxa" w:w="15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3"/>
        <w:ind w:firstLine="720"/>
      </w:pPr>
    </w:p>
    <w:p>
      <w:pPr>
        <w:pStyle w:val="Heading 3"/>
        <w:ind w:firstLine="720"/>
      </w:pPr>
    </w:p>
    <w:p>
      <w:pPr>
        <w:pStyle w:val="Heading 3"/>
        <w:ind w:firstLine="72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Activity</w:t>
        <w:tab/>
        <w:tab/>
        <w:t xml:space="preserve">           </w:t>
      </w:r>
      <w:r>
        <w:rPr>
          <w:rFonts w:ascii="Arial" w:hAnsi="Arial"/>
          <w:sz w:val="20"/>
          <w:szCs w:val="20"/>
          <w:rtl w:val="0"/>
          <w:lang w:val="en-US"/>
        </w:rPr>
        <w:t xml:space="preserve">                 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1092914</wp:posOffset>
                </wp:positionV>
                <wp:extent cx="6039485" cy="255905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485" cy="255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511" w:type="dxa"/>
                              <w:tblInd w:w="7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ed7e7"/>
                              <w:tblLayout w:type="fixed"/>
                            </w:tblPr>
                            <w:tblGrid>
                              <w:gridCol w:w="9511"/>
                            </w:tblGrid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243" w:hRule="atLeast"/>
                              </w:trPr>
                              <w:tc>
                                <w:tcPr>
                                  <w:tcW w:type="dxa" w:w="9511"/>
                                  <w:tcBorders>
                                    <w:top w:val="single" w:color="000000" w:sz="6" w:space="0" w:shadow="0" w:frame="0"/>
                                    <w:left w:val="single" w:color="000000" w:sz="6" w:space="0" w:shadow="0" w:frame="0"/>
                                    <w:bottom w:val="single" w:color="000000" w:sz="6" w:space="0" w:shadow="0" w:frame="0"/>
                                    <w:right w:val="single" w:color="000000" w:sz="6" w:space="0" w:shadow="0" w:frame="0"/>
                                  </w:tcBorders>
                                  <w:shd w:val="clear" w:color="auto" w:fill="000000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 w:val="1"/>
                                      <w:bCs w:val="1"/>
                                      <w:outline w:val="0"/>
                                      <w:color w:val="ffffff"/>
                                      <w:sz w:val="20"/>
                                      <w:szCs w:val="20"/>
                                      <w:u w:color="ffffff"/>
                                      <w:shd w:val="nil" w:color="auto" w:fill="auto"/>
                                      <w:rtl w:val="0"/>
                                      <w:lang w:val="en-US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Activities Accomplished This Week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72.0pt;margin-top:86.1pt;width:475.5pt;height:20.1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511" w:type="dxa"/>
                        <w:tblInd w:w="7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ed7e7"/>
                        <w:tblLayout w:type="fixed"/>
                      </w:tblPr>
                      <w:tblGrid>
                        <w:gridCol w:w="9511"/>
                      </w:tblGrid>
                      <w:tr>
                        <w:tblPrEx>
                          <w:shd w:val="clear" w:color="auto" w:fill="ced7e7"/>
                        </w:tblPrEx>
                        <w:trPr>
                          <w:trHeight w:val="243" w:hRule="atLeast"/>
                        </w:trPr>
                        <w:tc>
                          <w:tcPr>
                            <w:tcW w:type="dxa" w:w="9511"/>
                            <w:tcBorders>
                              <w:top w:val="single" w:color="000000" w:sz="6" w:space="0" w:shadow="0" w:frame="0"/>
                              <w:left w:val="single" w:color="000000" w:sz="6" w:space="0" w:shadow="0" w:frame="0"/>
                              <w:bottom w:val="single" w:color="000000" w:sz="6" w:space="0" w:shadow="0" w:frame="0"/>
                              <w:right w:val="single" w:color="000000" w:sz="6" w:space="0" w:shadow="0" w:frame="0"/>
                            </w:tcBorders>
                            <w:shd w:val="clear" w:color="auto" w:fill="000000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rial" w:hAnsi="Arial"/>
                                <w:b w:val="1"/>
                                <w:bCs w:val="1"/>
                                <w:outline w:val="0"/>
                                <w:color w:val="ffffff"/>
                                <w:sz w:val="20"/>
                                <w:szCs w:val="20"/>
                                <w:u w:color="ffffff"/>
                                <w:shd w:val="nil" w:color="auto" w:fill="auto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Activities Accomplished This Week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Arial" w:hAnsi="Arial"/>
          <w:sz w:val="20"/>
          <w:szCs w:val="20"/>
          <w:rtl w:val="0"/>
          <w:lang w:val="en-US"/>
        </w:rPr>
        <w:t xml:space="preserve">   </w:t>
      </w:r>
      <w:r>
        <w:rPr>
          <w:rFonts w:ascii="Arial" w:hAnsi="Arial"/>
          <w:sz w:val="20"/>
          <w:szCs w:val="20"/>
          <w:rtl w:val="0"/>
          <w:lang w:val="de-DE"/>
        </w:rPr>
        <w:t>Status</w:t>
        <w:tab/>
        <w:tab/>
        <w:t xml:space="preserve">                Notes</w:t>
      </w:r>
    </w:p>
    <w:tbl>
      <w:tblPr>
        <w:tblW w:w="963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49"/>
        <w:gridCol w:w="1359"/>
        <w:gridCol w:w="3726"/>
      </w:tblGrid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4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rPr>
                <w:b w:val="1"/>
                <w:bCs w:val="1"/>
                <w:outline w:val="0"/>
                <w:color w:val="0070c0"/>
                <w:sz w:val="20"/>
                <w:szCs w:val="20"/>
                <w:u w:color="0070c0"/>
                <w:shd w:val="nil" w:color="auto" w:fill="auto"/>
                <w:lang w:val="en-US"/>
                <w14:textFill>
                  <w14:solidFill>
                    <w14:srgbClr w14:val="0070C0"/>
                  </w14:solidFill>
                </w14:textFill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Final QA Testing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aption"/>
            </w:pPr>
            <w:r>
              <w:rPr>
                <w:outline w:val="0"/>
                <w:color w:val="0433ff"/>
                <w:sz w:val="18"/>
                <w:szCs w:val="18"/>
                <w:u w:color="0433ff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ON TRACK</w:t>
            </w:r>
          </w:p>
        </w:tc>
        <w:tc>
          <w:tcPr>
            <w:tcW w:type="dxa" w:w="3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 xml:space="preserve">No major issues thus far. </w:t>
            </w:r>
          </w:p>
        </w:tc>
      </w:tr>
      <w:tr>
        <w:tblPrEx>
          <w:shd w:val="clear" w:color="auto" w:fill="ced7e7"/>
        </w:tblPrEx>
        <w:trPr>
          <w:trHeight w:val="908" w:hRule="atLeast"/>
        </w:trPr>
        <w:tc>
          <w:tcPr>
            <w:tcW w:type="dxa" w:w="4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Installation of Antivirus on the Production servers</w:t>
            </w:r>
            <w:r>
              <w:rPr>
                <w:shd w:val="nil" w:color="auto" w:fill="auto"/>
              </w:rPr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outline w:val="0"/>
                <w:color w:val="ffc000"/>
                <w:sz w:val="18"/>
                <w:szCs w:val="18"/>
                <w:u w:color="ffc000"/>
                <w:lang w:val="en-US"/>
                <w14:textFill>
                  <w14:solidFill>
                    <w14:srgbClr w14:val="FFC000"/>
                  </w14:solidFill>
                </w14:textFill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ffff00"/>
                <w:sz w:val="18"/>
                <w:szCs w:val="18"/>
                <w:u w:color="ffff00"/>
                <w:rtl w:val="0"/>
                <w:lang w:val="en-US"/>
                <w14:textFill>
                  <w14:solidFill>
                    <w14:srgbClr w14:val="FFFF00"/>
                  </w14:solidFill>
                </w14:textFill>
              </w:rPr>
              <w:t>PENDING</w:t>
            </w:r>
          </w:p>
        </w:tc>
        <w:tc>
          <w:tcPr>
            <w:tcW w:type="dxa" w:w="3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 xml:space="preserve">Waiting on purchasing of the antivirus </w:t>
            </w:r>
          </w:p>
        </w:tc>
      </w:tr>
      <w:tr>
        <w:tblPrEx>
          <w:shd w:val="clear" w:color="auto" w:fill="ced7e7"/>
        </w:tblPrEx>
        <w:trPr>
          <w:trHeight w:val="2432" w:hRule="atLeast"/>
        </w:trPr>
        <w:tc>
          <w:tcPr>
            <w:tcW w:type="dxa" w:w="4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 xml:space="preserve">Installation of Antivirus on Kola team devices 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sz w:val="18"/>
                <w:szCs w:val="18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outline w:val="0"/>
                <w:color w:val="ffff00"/>
                <w:sz w:val="18"/>
                <w:szCs w:val="18"/>
                <w:u w:color="ffff00"/>
                <w:rtl w:val="0"/>
                <w14:textFill>
                  <w14:solidFill>
                    <w14:srgbClr w14:val="FFFF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ffff00"/>
                <w:sz w:val="18"/>
                <w:szCs w:val="18"/>
                <w:u w:color="ffff00"/>
                <w:rtl w:val="0"/>
                <w:lang w:val="en-US"/>
                <w14:textFill>
                  <w14:solidFill>
                    <w14:srgbClr w14:val="FFFF00"/>
                  </w14:solidFill>
                </w14:textFill>
              </w:rPr>
              <w:t>PENDING</w:t>
            </w:r>
          </w:p>
          <w:p>
            <w:pPr>
              <w:pStyle w:val="Body"/>
              <w:rPr>
                <w:sz w:val="18"/>
                <w:szCs w:val="18"/>
                <w:lang w:val="en-US"/>
              </w:rPr>
            </w:pPr>
          </w:p>
          <w:p>
            <w:pPr>
              <w:pStyle w:val="Body"/>
              <w:rPr>
                <w:sz w:val="18"/>
                <w:szCs w:val="18"/>
                <w:lang w:val="en-US"/>
              </w:rPr>
            </w:pPr>
          </w:p>
          <w:p>
            <w:pPr>
              <w:pStyle w:val="Body"/>
              <w:rPr>
                <w:sz w:val="18"/>
                <w:szCs w:val="18"/>
                <w:lang w:val="en-US"/>
              </w:rPr>
            </w:pPr>
          </w:p>
          <w:p>
            <w:pPr>
              <w:pStyle w:val="Body"/>
              <w:rPr>
                <w:sz w:val="18"/>
                <w:szCs w:val="18"/>
                <w:lang w:val="en-US"/>
              </w:rPr>
            </w:pPr>
          </w:p>
          <w:p>
            <w:pPr>
              <w:pStyle w:val="Body"/>
              <w:rPr>
                <w:sz w:val="18"/>
                <w:szCs w:val="18"/>
                <w:lang w:val="en-US"/>
              </w:rPr>
            </w:pPr>
          </w:p>
          <w:p>
            <w:pPr>
              <w:pStyle w:val="Body"/>
              <w:rPr>
                <w:sz w:val="18"/>
                <w:szCs w:val="18"/>
                <w:lang w:val="en-US"/>
              </w:rPr>
            </w:pPr>
          </w:p>
          <w:p>
            <w:pPr>
              <w:pStyle w:val="Body"/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type="dxa" w:w="3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Waiting on purchasing of the antivirus</w:t>
            </w:r>
          </w:p>
        </w:tc>
      </w:tr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4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Apple Store Account Preparation for public access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outline w:val="0"/>
                <w:color w:val="ffff00"/>
                <w:sz w:val="18"/>
                <w:szCs w:val="18"/>
                <w:u w:color="ffff00"/>
                <w:lang w:val="en-US"/>
                <w14:textFill>
                  <w14:solidFill>
                    <w14:srgbClr w14:val="FFFF00"/>
                  </w14:solidFill>
                </w14:textFill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b w:val="1"/>
                <w:bCs w:val="1"/>
                <w:outline w:val="0"/>
                <w:color w:val="ffff00"/>
                <w:sz w:val="18"/>
                <w:szCs w:val="18"/>
                <w:u w:color="ffff00"/>
                <w:rtl w:val="0"/>
                <w14:textFill>
                  <w14:solidFill>
                    <w14:srgbClr w14:val="FFFF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ffff00"/>
                <w:sz w:val="18"/>
                <w:szCs w:val="18"/>
                <w:u w:color="ffff00"/>
                <w:rtl w:val="0"/>
                <w:lang w:val="en-US"/>
                <w14:textFill>
                  <w14:solidFill>
                    <w14:srgbClr w14:val="FFFF00"/>
                  </w14:solidFill>
                </w14:textFill>
              </w:rPr>
              <w:t>NOT STARTED</w:t>
            </w:r>
          </w:p>
          <w:p>
            <w:pPr>
              <w:pStyle w:val="Body"/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type="dxa" w:w="3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4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040"/>
              </w:tabs>
            </w:pPr>
            <w:r>
              <w:rPr>
                <w:shd w:val="nil" w:color="auto" w:fill="auto"/>
                <w:rtl w:val="0"/>
                <w:lang w:val="en-US"/>
              </w:rPr>
              <w:t>Azure DevOps project configuration (USSD and Website under source control, continuous integration)</w:t>
            </w:r>
            <w:r>
              <w:rPr>
                <w:shd w:val="nil" w:color="auto" w:fill="auto"/>
              </w:rPr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b w:val="1"/>
                <w:bCs w:val="1"/>
                <w:outline w:val="0"/>
                <w:color w:val="ffff00"/>
                <w:sz w:val="18"/>
                <w:szCs w:val="18"/>
                <w:u w:color="ffff00"/>
                <w14:textFill>
                  <w14:solidFill>
                    <w14:srgbClr w14:val="FFFF00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ffff00"/>
                <w:sz w:val="18"/>
                <w:szCs w:val="18"/>
                <w:u w:color="ffff00"/>
                <w:rtl w:val="0"/>
                <w:lang w:val="en-US"/>
                <w14:textFill>
                  <w14:solidFill>
                    <w14:srgbClr w14:val="FFFF00"/>
                  </w14:solidFill>
                </w14:textFill>
              </w:rPr>
              <w:t>NOT STARTED</w:t>
            </w:r>
          </w:p>
          <w:p>
            <w:pPr>
              <w:pStyle w:val="Body"/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type="dxa" w:w="3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2" w:hRule="atLeast"/>
        </w:trPr>
        <w:tc>
          <w:tcPr>
            <w:tcW w:type="dxa" w:w="4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Visual Studio Dev Env for Val</w:t>
            </w:r>
          </w:p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4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4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45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b w:val="1"/>
                <w:bCs w:val="1"/>
                <w:sz w:val="20"/>
                <w:szCs w:val="20"/>
                <w:shd w:val="clear" w:color="auto" w:fill="ffff00"/>
                <w:lang w:val="en-US"/>
              </w:rPr>
            </w:r>
          </w:p>
        </w:tc>
        <w:tc>
          <w:tcPr>
            <w:tcW w:type="dxa" w:w="3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3"/>
        <w:ind w:firstLine="720"/>
        <w:rPr>
          <w:rFonts w:ascii="Arial" w:cs="Arial" w:hAnsi="Arial" w:eastAsia="Arial"/>
          <w:sz w:val="20"/>
          <w:szCs w:val="20"/>
        </w:rPr>
      </w:pPr>
    </w:p>
    <w:p>
      <w:pPr>
        <w:pStyle w:val="Heading 3"/>
        <w:widowControl w:val="0"/>
        <w:ind w:left="108" w:hanging="108"/>
        <w:rPr>
          <w:rFonts w:ascii="Arial" w:cs="Arial" w:hAnsi="Arial" w:eastAsia="Arial"/>
          <w:sz w:val="20"/>
          <w:szCs w:val="20"/>
        </w:rPr>
      </w:pPr>
    </w:p>
    <w:p>
      <w:pPr>
        <w:pStyle w:val="Heading 3"/>
        <w:widowControl w:val="0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sz w:val="20"/>
          <w:szCs w:val="20"/>
        </w:rPr>
      </w:pPr>
    </w:p>
    <w:tbl>
      <w:tblPr>
        <w:tblW w:w="954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540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5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Activities Planned for Upcoming Week</w:t>
            </w:r>
          </w:p>
        </w:tc>
      </w:tr>
    </w:tbl>
    <w:p>
      <w:pPr>
        <w:pStyle w:val="Body"/>
        <w:widowControl w:val="0"/>
        <w:ind w:left="108" w:hanging="108"/>
        <w:rPr>
          <w:rFonts w:ascii="Arial" w:cs="Arial" w:hAnsi="Arial" w:eastAsia="Arial"/>
          <w:sz w:val="20"/>
          <w:szCs w:val="20"/>
        </w:rPr>
      </w:pPr>
    </w:p>
    <w:p>
      <w:pPr>
        <w:pStyle w:val="Body"/>
        <w:widowControl w:val="0"/>
        <w:rPr>
          <w:rFonts w:ascii="Arial" w:cs="Arial" w:hAnsi="Arial" w:eastAsia="Arial"/>
          <w:sz w:val="20"/>
          <w:szCs w:val="20"/>
        </w:rPr>
      </w:pPr>
    </w:p>
    <w:p>
      <w:pPr>
        <w:pStyle w:val="Heading 3"/>
        <w:ind w:firstLine="72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nl-NL"/>
        </w:rPr>
        <w:t>Activity</w:t>
        <w:tab/>
        <w:tab/>
        <w:tab/>
        <w:tab/>
        <w:tab/>
        <w:t>Status</w:t>
      </w:r>
      <w:r>
        <w:rPr>
          <w:rFonts w:ascii="Arial" w:hAnsi="Arial"/>
          <w:sz w:val="20"/>
          <w:szCs w:val="20"/>
          <w:vertAlign w:val="superscript"/>
          <w:rtl w:val="0"/>
        </w:rPr>
        <w:t xml:space="preserve">2                    </w:t>
      </w:r>
      <w:r>
        <w:rPr>
          <w:rFonts w:ascii="Arial" w:cs="Arial" w:hAnsi="Arial" w:eastAsia="Arial"/>
          <w:sz w:val="20"/>
          <w:szCs w:val="20"/>
          <w:rtl w:val="0"/>
          <w:lang w:val="de-DE"/>
        </w:rPr>
        <w:tab/>
        <w:t>Notes</w:t>
      </w:r>
    </w:p>
    <w:tbl>
      <w:tblPr>
        <w:tblW w:w="972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70"/>
        <w:gridCol w:w="1440"/>
        <w:gridCol w:w="3510"/>
      </w:tblGrid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4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 xml:space="preserve">Validate Google Play Store Apps Download 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 xml:space="preserve">Support Stakeholders meeting 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shd w:val="nil" w:color="auto" w:fill="auto"/>
                <w:rtl w:val="0"/>
                <w:lang w:val="en-US"/>
              </w:rPr>
              <w:t xml:space="preserve">Network and Monitoring Strategy 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 xml:space="preserve">Backup and Recovery 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Deployment and Maintenance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Network and Monitoring Employee Training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4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 xml:space="preserve">Application and Development Employee Training 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47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 xml:space="preserve">Test Environment 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3"/>
        <w:widowControl w:val="0"/>
        <w:ind w:left="108" w:hanging="108"/>
        <w:rPr>
          <w:rFonts w:ascii="Arial" w:cs="Arial" w:hAnsi="Arial" w:eastAsia="Arial"/>
          <w:sz w:val="20"/>
          <w:szCs w:val="20"/>
        </w:rPr>
      </w:pPr>
    </w:p>
    <w:p>
      <w:pPr>
        <w:pStyle w:val="Heading 3"/>
        <w:widowControl w:val="0"/>
        <w:rPr>
          <w:rFonts w:ascii="Arial" w:cs="Arial" w:hAnsi="Arial" w:eastAsia="Arial"/>
          <w:sz w:val="20"/>
          <w:szCs w:val="20"/>
        </w:rPr>
      </w:pPr>
    </w:p>
    <w:p>
      <w:pPr>
        <w:pStyle w:val="Heading 3"/>
        <w:rPr>
          <w:rFonts w:ascii="Arial" w:cs="Arial" w:hAnsi="Arial" w:eastAsia="Arial"/>
          <w:sz w:val="20"/>
          <w:szCs w:val="20"/>
        </w:rPr>
      </w:pPr>
    </w:p>
    <w:tbl>
      <w:tblPr>
        <w:tblW w:w="954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540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5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Milestone and Deliverable Status </w:t>
            </w:r>
          </w:p>
        </w:tc>
      </w:tr>
    </w:tbl>
    <w:p>
      <w:pPr>
        <w:pStyle w:val="Heading 3"/>
        <w:widowControl w:val="0"/>
        <w:ind w:left="108" w:hanging="108"/>
        <w:rPr>
          <w:rFonts w:ascii="Arial" w:cs="Arial" w:hAnsi="Arial" w:eastAsia="Arial"/>
          <w:sz w:val="20"/>
          <w:szCs w:val="20"/>
        </w:rPr>
      </w:pPr>
    </w:p>
    <w:p>
      <w:pPr>
        <w:pStyle w:val="Heading 3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rtl w:val="0"/>
          <w:lang w:val="en-US"/>
        </w:rPr>
        <w:t xml:space="preserve">  </w:t>
      </w:r>
      <w:r>
        <w:rPr>
          <w:rFonts w:ascii="Arial" w:hAnsi="Arial"/>
          <w:sz w:val="20"/>
          <w:szCs w:val="20"/>
          <w:rtl w:val="0"/>
          <w:lang w:val="en-US"/>
        </w:rPr>
        <w:t>Deliverable/Milestone</w:t>
      </w:r>
      <w:r>
        <w:rPr>
          <w:rFonts w:ascii="Arial" w:hAnsi="Arial"/>
          <w:sz w:val="20"/>
          <w:szCs w:val="20"/>
          <w:vertAlign w:val="superscript"/>
          <w:rtl w:val="0"/>
        </w:rPr>
        <w:t>1</w:t>
      </w:r>
      <w:r>
        <w:rPr>
          <w:rFonts w:ascii="Arial" w:cs="Arial" w:hAnsi="Arial" w:eastAsia="Arial"/>
          <w:sz w:val="20"/>
          <w:szCs w:val="20"/>
        </w:rPr>
        <w:tab/>
      </w:r>
      <w:r>
        <w:rPr>
          <w:rFonts w:ascii="Arial" w:hAnsi="Arial"/>
          <w:sz w:val="20"/>
          <w:szCs w:val="20"/>
          <w:rtl w:val="0"/>
          <w:lang w:val="en-US"/>
        </w:rPr>
        <w:t xml:space="preserve">     </w:t>
      </w:r>
      <w:r>
        <w:rPr>
          <w:rFonts w:ascii="Arial" w:hAnsi="Arial"/>
          <w:sz w:val="20"/>
          <w:szCs w:val="20"/>
          <w:rtl w:val="0"/>
          <w:lang w:val="nl-NL"/>
        </w:rPr>
        <w:t>Target Dat</w:t>
      </w:r>
      <w:r>
        <w:rPr>
          <w:rFonts w:ascii="Arial" w:hAnsi="Arial"/>
          <w:sz w:val="20"/>
          <w:szCs w:val="20"/>
          <w:rtl w:val="0"/>
          <w:lang w:val="en-US"/>
        </w:rPr>
        <w:t xml:space="preserve">e      </w:t>
      </w:r>
      <w:r>
        <w:rPr>
          <w:rFonts w:ascii="Arial" w:hAnsi="Arial"/>
          <w:sz w:val="20"/>
          <w:szCs w:val="20"/>
          <w:rtl w:val="0"/>
          <w:lang w:val="nl-NL"/>
        </w:rPr>
        <w:t>Status</w:t>
        <w:tab/>
        <w:t xml:space="preserve"> </w:t>
      </w:r>
      <w:r>
        <w:rPr>
          <w:rFonts w:ascii="Arial" w:hAnsi="Arial"/>
          <w:sz w:val="20"/>
          <w:szCs w:val="20"/>
          <w:rtl w:val="0"/>
          <w:lang w:val="en-US"/>
        </w:rPr>
        <w:t xml:space="preserve">   </w:t>
      </w:r>
      <w:r>
        <w:rPr>
          <w:rFonts w:ascii="Arial" w:hAnsi="Arial"/>
          <w:sz w:val="20"/>
          <w:szCs w:val="20"/>
          <w:rtl w:val="0"/>
          <w:lang w:val="en-US"/>
        </w:rPr>
        <w:t>Projected Date</w:t>
        <w:tab/>
      </w:r>
      <w:r>
        <w:rPr>
          <w:rFonts w:ascii="Arial" w:hAnsi="Arial"/>
          <w:sz w:val="20"/>
          <w:szCs w:val="20"/>
          <w:rtl w:val="0"/>
          <w:lang w:val="en-US"/>
        </w:rPr>
        <w:t xml:space="preserve">       </w:t>
      </w:r>
      <w:r>
        <w:rPr>
          <w:rFonts w:ascii="Arial" w:hAnsi="Arial"/>
          <w:sz w:val="20"/>
          <w:szCs w:val="20"/>
          <w:rtl w:val="0"/>
          <w:lang w:val="de-DE"/>
        </w:rPr>
        <w:t>Notes</w:t>
      </w:r>
    </w:p>
    <w:tbl>
      <w:tblPr>
        <w:tblW w:w="972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70"/>
        <w:gridCol w:w="1440"/>
        <w:gridCol w:w="1560"/>
        <w:gridCol w:w="1500"/>
        <w:gridCol w:w="2250"/>
      </w:tblGrid>
      <w:tr>
        <w:tblPrEx>
          <w:shd w:val="clear" w:color="auto" w:fill="4f81bd"/>
        </w:tblPrEx>
        <w:trPr>
          <w:trHeight w:val="305" w:hRule="atLeast"/>
          <w:tblHeader/>
        </w:trPr>
        <w:tc>
          <w:tcPr>
            <w:tcW w:type="dxa" w:w="2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aption"/>
            </w:pPr>
            <w:r>
              <w:rPr>
                <w:outline w:val="0"/>
                <w:color w:val="7c9647"/>
                <w:u w:color="7c9647"/>
                <w:shd w:val="nil" w:color="auto" w:fill="auto"/>
                <w:rtl w:val="0"/>
                <w:lang w:val="en-US"/>
                <w14:textFill>
                  <w14:solidFill>
                    <w14:srgbClr w14:val="7C9647"/>
                  </w14:solidFill>
                </w14:textFill>
              </w:rPr>
              <w:t>Completed</w:t>
            </w:r>
          </w:p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6" w:hRule="atLeast"/>
        </w:trPr>
        <w:tc>
          <w:tcPr>
            <w:tcW w:type="dxa" w:w="2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. 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9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3"/>
        <w:widowControl w:val="0"/>
        <w:ind w:left="108" w:hanging="108"/>
        <w:rPr>
          <w:rFonts w:ascii="Arial" w:cs="Arial" w:hAnsi="Arial" w:eastAsia="Arial"/>
          <w:sz w:val="20"/>
          <w:szCs w:val="20"/>
        </w:rPr>
      </w:pPr>
    </w:p>
    <w:p>
      <w:pPr>
        <w:pStyle w:val="Body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Body"/>
        <w:widowControl w:val="0"/>
        <w:ind w:left="126" w:hanging="126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tbl>
      <w:tblPr>
        <w:tblW w:w="9630" w:type="dxa"/>
        <w:jc w:val="left"/>
        <w:tblInd w:w="23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30"/>
      </w:tblGrid>
      <w:tr>
        <w:tblPrEx>
          <w:shd w:val="clear" w:color="auto" w:fill="ced7e7"/>
        </w:tblPrEx>
        <w:trPr>
          <w:trHeight w:val="253" w:hRule="atLeast"/>
        </w:trPr>
        <w:tc>
          <w:tcPr>
            <w:tcW w:type="dxa" w:w="963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Project Impact Issues Impeding Progress </w:t>
            </w:r>
          </w:p>
        </w:tc>
      </w:tr>
    </w:tbl>
    <w:p>
      <w:pPr>
        <w:pStyle w:val="Body"/>
        <w:widowControl w:val="0"/>
        <w:ind w:left="126" w:hanging="126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Body"/>
        <w:widowControl w:val="0"/>
        <w:ind w:left="18" w:hanging="18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Heading 3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rtl w:val="0"/>
          <w:lang w:val="en-US"/>
        </w:rPr>
        <w:t xml:space="preserve">  </w:t>
      </w:r>
      <w:r>
        <w:rPr>
          <w:rFonts w:ascii="Arial" w:hAnsi="Arial"/>
          <w:sz w:val="20"/>
          <w:szCs w:val="20"/>
          <w:rtl w:val="0"/>
          <w:lang w:val="en-US"/>
        </w:rPr>
        <w:t>Brief Description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                                </w:t>
      </w:r>
      <w:r>
        <w:rPr>
          <w:rFonts w:ascii="Arial" w:hAnsi="Arial" w:hint="default"/>
          <w:outline w:val="0"/>
          <w:color w:val="1f497d"/>
          <w:sz w:val="20"/>
          <w:szCs w:val="20"/>
          <w:u w:color="1f497d"/>
          <w:rtl w:val="0"/>
          <w:lang w:val="en-US"/>
          <w14:textFill>
            <w14:solidFill>
              <w14:srgbClr w14:val="1F497D"/>
            </w14:solidFill>
          </w14:textFill>
        </w:rPr>
        <w:t>       </w:t>
      </w:r>
      <w:r>
        <w:rPr>
          <w:rFonts w:ascii="Arial" w:hAnsi="Arial"/>
          <w:sz w:val="20"/>
          <w:szCs w:val="20"/>
          <w:rtl w:val="0"/>
          <w:lang w:val="en-US"/>
        </w:rPr>
        <w:t>Impact</w:t>
      </w:r>
      <w:r>
        <w:rPr>
          <w:rFonts w:ascii="Arial" w:hAnsi="Arial" w:hint="default"/>
          <w:sz w:val="20"/>
          <w:szCs w:val="20"/>
          <w:vertAlign w:val="superscript"/>
          <w:rtl w:val="0"/>
          <w:lang w:val="en-US"/>
        </w:rPr>
        <w:t>                     </w:t>
      </w:r>
      <w:r>
        <w:rPr>
          <w:rFonts w:ascii="Arial" w:hAnsi="Arial"/>
          <w:sz w:val="20"/>
          <w:szCs w:val="20"/>
          <w:rtl w:val="0"/>
          <w:lang w:val="it-IT"/>
        </w:rPr>
        <w:t>Significance</w:t>
      </w:r>
      <w:r>
        <w:rPr>
          <w:rFonts w:ascii="Arial" w:hAnsi="Arial" w:hint="default"/>
          <w:sz w:val="20"/>
          <w:szCs w:val="20"/>
          <w:rtl w:val="0"/>
          <w:lang w:val="en-US"/>
        </w:rPr>
        <w:t xml:space="preserve">               </w:t>
      </w:r>
      <w:r>
        <w:rPr>
          <w:rFonts w:ascii="Arial" w:hAnsi="Arial"/>
          <w:sz w:val="20"/>
          <w:szCs w:val="20"/>
          <w:rtl w:val="0"/>
        </w:rPr>
        <w:t>Update</w:t>
      </w:r>
    </w:p>
    <w:tbl>
      <w:tblPr>
        <w:tblW w:w="964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48"/>
        <w:gridCol w:w="1576"/>
        <w:gridCol w:w="1664"/>
        <w:gridCol w:w="3060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3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ddddd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3"/>
        <w:widowControl w:val="0"/>
        <w:ind w:left="108" w:hanging="108"/>
        <w:rPr>
          <w:rFonts w:ascii="Arial" w:cs="Arial" w:hAnsi="Arial" w:eastAsia="Arial"/>
          <w:sz w:val="20"/>
          <w:szCs w:val="20"/>
        </w:rPr>
      </w:pPr>
    </w:p>
    <w:p>
      <w:pPr>
        <w:pStyle w:val="Heading 3"/>
        <w:rPr>
          <w:rFonts w:ascii="Calibri" w:cs="Calibri" w:hAnsi="Calibri" w:eastAsia="Calibri"/>
          <w:sz w:val="20"/>
          <w:szCs w:val="20"/>
        </w:rPr>
      </w:pPr>
    </w:p>
    <w:tbl>
      <w:tblPr>
        <w:tblW w:w="9630" w:type="dxa"/>
        <w:jc w:val="left"/>
        <w:tblInd w:w="23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30"/>
      </w:tblGrid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963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Assigned Risks </w:t>
            </w:r>
          </w:p>
        </w:tc>
      </w:tr>
    </w:tbl>
    <w:p>
      <w:pPr>
        <w:pStyle w:val="Heading 3"/>
        <w:widowControl w:val="0"/>
        <w:ind w:left="126" w:hanging="126"/>
        <w:rPr>
          <w:rFonts w:ascii="Calibri" w:cs="Calibri" w:hAnsi="Calibri" w:eastAsia="Calibri"/>
          <w:sz w:val="20"/>
          <w:szCs w:val="20"/>
        </w:rPr>
      </w:pPr>
    </w:p>
    <w:p>
      <w:pPr>
        <w:pStyle w:val="Heading 3"/>
        <w:widowControl w:val="0"/>
        <w:ind w:left="18" w:hanging="18"/>
        <w:rPr>
          <w:rFonts w:ascii="Calibri" w:cs="Calibri" w:hAnsi="Calibri" w:eastAsia="Calibri"/>
          <w:sz w:val="20"/>
          <w:szCs w:val="20"/>
        </w:rPr>
      </w:pPr>
    </w:p>
    <w:p>
      <w:pPr>
        <w:pStyle w:val="Heading 3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rtl w:val="0"/>
          <w:lang w:val="en-US"/>
        </w:rPr>
        <w:t xml:space="preserve">    </w:t>
      </w:r>
      <w:r>
        <w:rPr>
          <w:rFonts w:ascii="Calibri" w:hAnsi="Calibri"/>
          <w:sz w:val="20"/>
          <w:szCs w:val="20"/>
          <w:rtl w:val="0"/>
          <w:lang w:val="en-US"/>
        </w:rPr>
        <w:t>Brief Description</w:t>
        <w:tab/>
        <w:tab/>
        <w:t xml:space="preserve">                 Significance</w:t>
        <w:tab/>
        <w:t xml:space="preserve">         Owner</w:t>
        <w:tab/>
        <w:tab/>
        <w:t>Actions Taken</w:t>
      </w:r>
    </w:p>
    <w:tbl>
      <w:tblPr>
        <w:tblW w:w="964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48"/>
        <w:gridCol w:w="1576"/>
        <w:gridCol w:w="1664"/>
        <w:gridCol w:w="306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3"/>
        <w:widowControl w:val="0"/>
        <w:ind w:left="108" w:hanging="108"/>
        <w:rPr>
          <w:rFonts w:ascii="Calibri" w:cs="Calibri" w:hAnsi="Calibri" w:eastAsia="Calibri"/>
          <w:sz w:val="20"/>
          <w:szCs w:val="20"/>
        </w:rPr>
      </w:pPr>
    </w:p>
    <w:p>
      <w:pPr>
        <w:pStyle w:val="Heading 3"/>
        <w:widowControl w:val="0"/>
        <w:rPr>
          <w:rFonts w:ascii="Calibri" w:cs="Calibri" w:hAnsi="Calibri" w:eastAsia="Calibri"/>
          <w:sz w:val="20"/>
          <w:szCs w:val="20"/>
        </w:rPr>
      </w:pPr>
    </w:p>
    <w:p>
      <w:pPr>
        <w:pStyle w:val="footnote text"/>
        <w:rPr>
          <w:rFonts w:ascii="Calibri" w:cs="Calibri" w:hAnsi="Calibri" w:eastAsia="Calibri"/>
          <w:vertAlign w:val="superscript"/>
        </w:rPr>
      </w:pPr>
    </w:p>
    <w:p>
      <w:pPr>
        <w:pStyle w:val="footnote text"/>
        <w:rPr>
          <w:rFonts w:ascii="Calibri" w:cs="Calibri" w:hAnsi="Calibri" w:eastAsia="Calibri"/>
        </w:rPr>
      </w:pPr>
      <w:r>
        <w:rPr>
          <w:rFonts w:ascii="Calibri" w:hAnsi="Calibri"/>
          <w:vertAlign w:val="superscript"/>
          <w:rtl w:val="0"/>
          <w:lang w:val="en-US"/>
        </w:rPr>
        <w:t>3</w:t>
      </w:r>
      <w:r>
        <w:rPr>
          <w:rFonts w:ascii="Calibri" w:hAnsi="Calibri"/>
          <w:rtl w:val="0"/>
          <w:lang w:val="en-US"/>
        </w:rPr>
        <w:t xml:space="preserve"> Impact can be:  Scope, Cost, Schedule, and Quality</w:t>
      </w:r>
    </w:p>
    <w:p>
      <w:pPr>
        <w:pStyle w:val="footnote text"/>
      </w:pPr>
      <w:r>
        <w:rPr>
          <w:rFonts w:ascii="Calibri" w:hAnsi="Calibri"/>
          <w:vertAlign w:val="superscript"/>
          <w:rtl w:val="0"/>
          <w:lang w:val="en-US"/>
        </w:rPr>
        <w:t>4</w:t>
      </w:r>
      <w:r>
        <w:rPr>
          <w:rFonts w:ascii="Calibri" w:hAnsi="Calibri"/>
          <w:rtl w:val="0"/>
          <w:lang w:val="en-US"/>
        </w:rPr>
        <w:t xml:space="preserve"> Significance can be:  High, Medium, and And Low</w:t>
      </w:r>
    </w:p>
    <w:sectPr>
      <w:headerReference w:type="default" r:id="rId4"/>
      <w:footerReference w:type="default" r:id="rId5"/>
      <w:pgSz w:w="12240" w:h="15840" w:orient="portrait"/>
      <w:pgMar w:top="720" w:right="1166" w:bottom="720" w:left="1440" w:header="720" w:footer="44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tl w:val="0"/>
        <w:lang w:val="en-US"/>
      </w:rPr>
      <w:t xml:space="preserve">                          </w:t>
      <w:tab/>
      <w:tab/>
      <w:t xml:space="preserve"> </w:t>
    </w: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enter" w:pos="3904"/>
        <w:tab w:val="right" w:pos="4134"/>
        <w:tab w:val="clear" w:pos="4320"/>
        <w:tab w:val="clear" w:pos="8640"/>
      </w:tabs>
      <w:ind w:right="274"/>
      <w:rPr>
        <w:rFonts w:ascii="Arial" w:cs="Arial" w:hAnsi="Arial" w:eastAsia="Arial"/>
        <w:b w:val="1"/>
        <w:bCs w:val="1"/>
        <w:i w:val="1"/>
        <w:iCs w:val="1"/>
        <w:sz w:val="20"/>
        <w:szCs w:val="20"/>
      </w:rPr>
    </w:pPr>
    <w:r>
      <w:rPr>
        <w:rFonts w:ascii="Arial" w:hAnsi="Arial"/>
        <w:b w:val="1"/>
        <w:bCs w:val="1"/>
        <w:i w:val="1"/>
        <w:iCs w:val="1"/>
        <w:sz w:val="20"/>
        <w:szCs w:val="20"/>
        <w:rtl w:val="0"/>
        <w:lang w:val="en-US"/>
      </w:rPr>
      <w:t xml:space="preserve">  </w:t>
    </w:r>
    <w:r>
      <w:rPr>
        <w:rFonts w:ascii="Arial" w:cs="Arial" w:hAnsi="Arial" w:eastAsia="Arial"/>
        <w:b w:val="1"/>
        <w:bCs w:val="1"/>
        <w:i w:val="1"/>
        <w:iCs w:val="1"/>
        <w:sz w:val="20"/>
        <w:szCs w:val="20"/>
      </w:rPr>
      <w:drawing xmlns:a="http://schemas.openxmlformats.org/drawingml/2006/main">
        <wp:inline distT="0" distB="0" distL="0" distR="0">
          <wp:extent cx="502539" cy="301524"/>
          <wp:effectExtent l="0" t="0" r="0" b="0"/>
          <wp:docPr id="1073741825" name="officeArt object" descr="pasted-movi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movie.png" descr="pasted-movi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539" cy="30152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Arial" w:hAnsi="Arial"/>
        <w:b w:val="1"/>
        <w:bCs w:val="1"/>
        <w:i w:val="1"/>
        <w:iCs w:val="1"/>
        <w:sz w:val="20"/>
        <w:szCs w:val="20"/>
        <w:rtl w:val="0"/>
        <w:lang w:val="en-US"/>
      </w:rPr>
      <w:t xml:space="preserve">                                                                                                      </w:t>
    </w:r>
  </w:p>
  <w:p>
    <w:pPr>
      <w:pStyle w:val="header"/>
      <w:tabs>
        <w:tab w:val="center" w:pos="3904"/>
        <w:tab w:val="right" w:pos="4134"/>
        <w:tab w:val="clear" w:pos="4320"/>
        <w:tab w:val="clear" w:pos="8640"/>
      </w:tabs>
      <w:ind w:right="274"/>
      <w:jc w:val="right"/>
    </w:pPr>
    <w:r>
      <w:rPr>
        <w:rFonts w:ascii="Arial" w:hAnsi="Arial"/>
        <w:b w:val="1"/>
        <w:bCs w:val="1"/>
        <w:i w:val="1"/>
        <w:iCs w:val="1"/>
        <w:sz w:val="20"/>
        <w:szCs w:val="20"/>
        <w:rtl w:val="0"/>
        <w:lang w:val="en-US"/>
      </w:rPr>
      <w:t>Kola Go-live Project Weekly Progress Report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28"/>
      <w:szCs w:val="28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 3">
    <w:name w:val="Body Text 3"/>
    <w:next w:val="Body Tex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3">
    <w:name w:val="Heading 3"/>
    <w:next w:val="Heading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0" w:line="240" w:lineRule="auto"/>
      <w:ind w:left="0" w:right="0" w:firstLine="0"/>
      <w:jc w:val="left"/>
      <w:outlineLvl w:val="1"/>
    </w:pPr>
    <w:rPr>
      <w:rFonts w:ascii="Times New Roman" w:cs="Times New Roman" w:hAnsi="Times New Roman" w:eastAsia="Times New Roman"/>
      <w:b w:val="1"/>
      <w:bCs w:val="1"/>
      <w:i w:val="0"/>
      <w:iCs w:val="0"/>
      <w:smallCaps w:val="1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